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D4" w:rsidRDefault="00C33D99" w:rsidP="00A262DC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RS"/>
        </w:rPr>
        <w:t xml:space="preserve">ПРИЈАВА ЗА ДОДЕЛУ СРЕДСТАВА ЗА </w:t>
      </w:r>
      <w:r w:rsidR="00351D4D" w:rsidRPr="00183FD4">
        <w:rPr>
          <w:rFonts w:ascii="Arial" w:hAnsi="Arial" w:cs="Arial"/>
          <w:b/>
          <w:sz w:val="24"/>
          <w:szCs w:val="24"/>
          <w:lang w:val="sr-Cyrl-RS"/>
        </w:rPr>
        <w:t>МЕРУ:</w:t>
      </w:r>
      <w:bookmarkStart w:id="0" w:name="_Toc223677208"/>
    </w:p>
    <w:p w:rsidR="001D547D" w:rsidRPr="001D547D" w:rsidRDefault="00183FD4" w:rsidP="00A262DC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RS"/>
        </w:rPr>
        <w:t>СУБВЕНЦИЈЕ</w:t>
      </w:r>
      <w:r w:rsidRPr="00183FD4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1C0F37">
        <w:rPr>
          <w:rFonts w:ascii="Arial" w:hAnsi="Arial" w:cs="Arial"/>
          <w:b/>
          <w:sz w:val="24"/>
          <w:szCs w:val="24"/>
          <w:lang w:val="sr-Cyrl-RS"/>
        </w:rPr>
        <w:t xml:space="preserve">ЗА ПРОГРАМ </w:t>
      </w:r>
      <w:r w:rsidR="001D547D" w:rsidRPr="001D547D">
        <w:rPr>
          <w:rFonts w:ascii="Arial" w:hAnsi="Arial" w:cs="Arial"/>
          <w:b/>
          <w:bCs/>
          <w:sz w:val="24"/>
          <w:szCs w:val="24"/>
          <w:lang w:val="sr-Cyrl-RS"/>
        </w:rPr>
        <w:t>ИНТЕРНАЦИОНАЛИЗАЦИЈЕ СТАРТАПА, КЛАСТЕРА И ИНОВАЦИОНИХ КОМПАНИЈА</w:t>
      </w:r>
    </w:p>
    <w:p w:rsidR="00183FD4" w:rsidRPr="00183FD4" w:rsidRDefault="00183FD4" w:rsidP="00A262DC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DA630D" w:rsidRPr="0024580D" w:rsidRDefault="0032034A" w:rsidP="00A262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 xml:space="preserve">Образац </w:t>
      </w:r>
      <w:r w:rsidRPr="00183FD4">
        <w:rPr>
          <w:rFonts w:ascii="Arial" w:hAnsi="Arial" w:cs="Arial"/>
          <w:b/>
          <w:sz w:val="24"/>
          <w:szCs w:val="24"/>
          <w:lang w:val="sr-Latn-CS"/>
        </w:rPr>
        <w:t>I</w:t>
      </w:r>
      <w:r w:rsidR="0024580D">
        <w:rPr>
          <w:rFonts w:ascii="Arial" w:hAnsi="Arial" w:cs="Arial"/>
          <w:b/>
          <w:sz w:val="24"/>
          <w:szCs w:val="24"/>
          <w:lang w:val="sr-Cyrl-RS"/>
        </w:rPr>
        <w:t>-</w:t>
      </w:r>
      <w:r w:rsidR="0024580D">
        <w:rPr>
          <w:rFonts w:ascii="Arial" w:hAnsi="Arial" w:cs="Arial"/>
          <w:b/>
          <w:sz w:val="24"/>
          <w:szCs w:val="24"/>
        </w:rPr>
        <w:t>ISKI</w:t>
      </w:r>
    </w:p>
    <w:p w:rsidR="00C33D99" w:rsidRPr="00DA630D" w:rsidRDefault="00C33D99" w:rsidP="00A262DC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 xml:space="preserve">ОСНОВНИ ПОДАЦИ О </w:t>
      </w:r>
      <w:r w:rsidR="00CC6C41">
        <w:rPr>
          <w:rFonts w:ascii="Arial" w:hAnsi="Arial" w:cs="Arial"/>
          <w:b/>
          <w:sz w:val="24"/>
          <w:szCs w:val="24"/>
          <w:lang w:val="sr-Cyrl-RS"/>
        </w:rPr>
        <w:t>ПОДНОСИОЦУ ПРИЈАВЕ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22"/>
        <w:gridCol w:w="1722"/>
        <w:gridCol w:w="1701"/>
        <w:gridCol w:w="1417"/>
        <w:gridCol w:w="1134"/>
      </w:tblGrid>
      <w:tr w:rsidR="00434641" w:rsidRPr="00183FD4" w:rsidTr="00A262DC">
        <w:trPr>
          <w:trHeight w:val="720"/>
        </w:trPr>
        <w:tc>
          <w:tcPr>
            <w:tcW w:w="32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Пун н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азив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привредног субјекта</w:t>
            </w:r>
            <w:r w:rsidR="009F298E" w:rsidRPr="00183FD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F298E"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(из АПР-а)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974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D4C50" w:rsidRPr="00183FD4" w:rsidRDefault="00CD4C50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434641" w:rsidRPr="00183FD4" w:rsidTr="00A262DC">
        <w:trPr>
          <w:cantSplit/>
          <w:trHeight w:val="576"/>
        </w:trPr>
        <w:tc>
          <w:tcPr>
            <w:tcW w:w="3240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8A6129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Облик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</w:rPr>
              <w:t>разврставањ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а према подацима из АПР-а</w:t>
            </w:r>
            <w:r w:rsidR="00763466">
              <w:rPr>
                <w:rFonts w:ascii="Arial" w:hAnsi="Arial" w:cs="Arial"/>
                <w:spacing w:val="-2"/>
                <w:sz w:val="24"/>
                <w:szCs w:val="24"/>
              </w:rPr>
              <w:t xml:space="preserve"> (</w:t>
            </w:r>
            <w:r w:rsidR="00763466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назначити да ли је у питању стартап, члан кластера/кластер или иновациона компанија)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предузетник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микро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Style w:val="FootnoteCharacters"/>
                <w:rFonts w:ascii="Arial" w:eastAsia="Calibri" w:hAnsi="Arial" w:cs="Arial"/>
                <w:spacing w:val="-2"/>
                <w:sz w:val="24"/>
                <w:szCs w:val="24"/>
                <w:lang w:val="sr-Cyrl-CS"/>
              </w:rPr>
              <w:t>мало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средње</w:t>
            </w:r>
          </w:p>
        </w:tc>
      </w:tr>
      <w:tr w:rsidR="00434641" w:rsidRPr="00183FD4" w:rsidTr="00A262DC">
        <w:trPr>
          <w:cantSplit/>
          <w:trHeight w:val="425"/>
        </w:trPr>
        <w:tc>
          <w:tcPr>
            <w:tcW w:w="3240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bookmarkStart w:id="1" w:name="__Fieldmark__1_3459773215"/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5018C">
              <w:rPr>
                <w:rFonts w:ascii="Arial" w:hAnsi="Arial" w:cs="Arial"/>
                <w:sz w:val="24"/>
                <w:szCs w:val="24"/>
              </w:rPr>
            </w:r>
            <w:r w:rsidR="007501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bookmarkStart w:id="2" w:name="__Fieldmark__2_3459773215"/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5018C">
              <w:rPr>
                <w:rFonts w:ascii="Arial" w:hAnsi="Arial" w:cs="Arial"/>
                <w:sz w:val="24"/>
                <w:szCs w:val="24"/>
              </w:rPr>
            </w:r>
            <w:r w:rsidR="007501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bookmarkStart w:id="3" w:name="__Fieldmark__3_3459773215"/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5018C">
              <w:rPr>
                <w:rFonts w:ascii="Arial" w:hAnsi="Arial" w:cs="Arial"/>
                <w:sz w:val="24"/>
                <w:szCs w:val="24"/>
              </w:rPr>
            </w:r>
            <w:r w:rsidR="007501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bookmarkStart w:id="4" w:name="__Fieldmark__4_3459773215"/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5018C">
              <w:rPr>
                <w:rFonts w:ascii="Arial" w:hAnsi="Arial" w:cs="Arial"/>
                <w:sz w:val="24"/>
                <w:szCs w:val="24"/>
              </w:rPr>
            </w:r>
            <w:r w:rsidR="0075018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434641" w:rsidRPr="00183FD4" w:rsidTr="00A262DC">
        <w:trPr>
          <w:trHeight w:hRule="exact" w:val="567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Матични број</w:t>
            </w:r>
            <w:r w:rsidR="0033024B"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 xml:space="preserve"> (МБ)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434641" w:rsidRPr="00183FD4" w:rsidTr="00A262DC">
        <w:trPr>
          <w:trHeight w:hRule="exact" w:val="567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B441A7" w:rsidP="003E26D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ПИБ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17650F" w:rsidRPr="00183FD4" w:rsidTr="00A262DC">
        <w:trPr>
          <w:cantSplit/>
          <w:trHeight w:hRule="exact" w:val="567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Седиште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FE4C4C" w:rsidRDefault="00FE4C4C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Град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A262DC">
        <w:trPr>
          <w:cantSplit/>
          <w:trHeight w:hRule="exact" w:val="510"/>
        </w:trPr>
        <w:tc>
          <w:tcPr>
            <w:tcW w:w="1418" w:type="dxa"/>
            <w:vMerge/>
            <w:tcBorders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Општина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A262DC">
        <w:trPr>
          <w:cantSplit/>
          <w:trHeight w:val="432"/>
        </w:trPr>
        <w:tc>
          <w:tcPr>
            <w:tcW w:w="1418" w:type="dxa"/>
            <w:vMerge/>
            <w:tcBorders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53F5D" w:rsidRDefault="0017650F" w:rsidP="0017650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Адреса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A262DC">
        <w:trPr>
          <w:trHeight w:val="432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7650F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Контакт особа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A262DC">
        <w:trPr>
          <w:trHeight w:val="432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53F5D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Број телефона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641" w:rsidRPr="00183FD4" w:rsidTr="00A262DC">
        <w:trPr>
          <w:trHeight w:val="432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Електронска пошта</w:t>
            </w:r>
            <w:r w:rsidR="00AF0ECB"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(обавезно попунити)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434641" w:rsidRPr="00183FD4" w:rsidTr="00A262DC">
        <w:trPr>
          <w:trHeight w:hRule="exact" w:val="737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7650F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– </w:t>
            </w:r>
            <w:r w:rsidR="0017650F">
              <w:rPr>
                <w:rFonts w:ascii="Arial" w:hAnsi="Arial" w:cs="Arial"/>
                <w:spacing w:val="-2"/>
                <w:sz w:val="24"/>
                <w:szCs w:val="24"/>
              </w:rPr>
              <w:t>Web стрaницa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153F5D" w:rsidRPr="00183FD4" w:rsidTr="00A262DC">
        <w:trPr>
          <w:trHeight w:hRule="exact" w:val="397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Број запослених: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  <w:tr w:rsidR="00153F5D" w:rsidRPr="00183FD4" w:rsidTr="00A262DC">
        <w:trPr>
          <w:trHeight w:val="581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153F5D" w:rsidRDefault="00153F5D" w:rsidP="00153F5D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Делатност </w:t>
            </w:r>
            <w:r w:rsidRPr="002A312D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шифра и опис</w:t>
            </w:r>
            <w:r w:rsidRPr="002A312D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  <w:tr w:rsidR="00153F5D" w:rsidRPr="00183FD4" w:rsidTr="00A262DC">
        <w:trPr>
          <w:trHeight w:hRule="exact" w:val="340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153F5D" w:rsidRDefault="00153F5D" w:rsidP="00153F5D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Година оснивања</w:t>
            </w:r>
            <w:r w:rsidRPr="002A312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</w:tbl>
    <w:p w:rsidR="00C33D99" w:rsidRPr="00183FD4" w:rsidRDefault="00C33D99" w:rsidP="0046111A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A630D" w:rsidRDefault="00DA630D" w:rsidP="00DA630D">
      <w:pPr>
        <w:pStyle w:val="ListParagraph"/>
        <w:suppressAutoHyphens/>
        <w:spacing w:after="0" w:line="240" w:lineRule="auto"/>
        <w:ind w:right="-901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C33D99" w:rsidRDefault="00C33D99" w:rsidP="00DA630D">
      <w:pPr>
        <w:pStyle w:val="ListParagraph"/>
        <w:suppressAutoHyphens/>
        <w:spacing w:after="0" w:line="240" w:lineRule="auto"/>
        <w:ind w:right="-901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DA630D">
        <w:rPr>
          <w:rFonts w:ascii="Arial" w:hAnsi="Arial" w:cs="Arial"/>
          <w:b/>
          <w:sz w:val="24"/>
          <w:szCs w:val="24"/>
          <w:lang w:val="sr-Cyrl-CS"/>
        </w:rPr>
        <w:t xml:space="preserve">ПОДАЦИ О </w:t>
      </w:r>
      <w:r w:rsidR="00DA630D">
        <w:rPr>
          <w:rFonts w:ascii="Arial" w:hAnsi="Arial" w:cs="Arial"/>
          <w:b/>
          <w:sz w:val="24"/>
          <w:szCs w:val="24"/>
          <w:lang w:val="sr-Cyrl-CS"/>
        </w:rPr>
        <w:t>ПЛАНИРАНИМ ТРОШКОВИМА</w:t>
      </w:r>
    </w:p>
    <w:p w:rsidR="00DA630D" w:rsidRPr="00DA630D" w:rsidRDefault="00DA630D" w:rsidP="00DA630D">
      <w:pPr>
        <w:pStyle w:val="ListParagraph"/>
        <w:suppressAutoHyphens/>
        <w:spacing w:after="0" w:line="240" w:lineRule="auto"/>
        <w:ind w:right="-901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984"/>
        <w:gridCol w:w="1843"/>
      </w:tblGrid>
      <w:tr w:rsidR="00434641" w:rsidRPr="00183FD4" w:rsidTr="00A262DC">
        <w:trPr>
          <w:cantSplit/>
          <w:trHeight w:val="454"/>
        </w:trPr>
        <w:tc>
          <w:tcPr>
            <w:tcW w:w="26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B04FD2" w:rsidP="00372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Врста трошка</w:t>
            </w:r>
          </w:p>
          <w:p w:rsidR="00C33D99" w:rsidRPr="00183FD4" w:rsidRDefault="00B04FD2" w:rsidP="009F29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(котизација</w:t>
            </w:r>
            <w:r w:rsidR="00123F9A">
              <w:rPr>
                <w:rFonts w:ascii="Arial" w:hAnsi="Arial" w:cs="Arial"/>
                <w:sz w:val="24"/>
                <w:szCs w:val="24"/>
                <w:lang w:val="sr-Cyrl-RS"/>
              </w:rPr>
              <w:t>, путни трошкови, трошкови смеш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таја, промотивни материјал…)</w:t>
            </w:r>
          </w:p>
        </w:tc>
        <w:tc>
          <w:tcPr>
            <w:tcW w:w="666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B527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Трошкови/износи </w:t>
            </w:r>
          </w:p>
        </w:tc>
      </w:tr>
      <w:tr w:rsidR="00434641" w:rsidRPr="00183FD4" w:rsidTr="00A262DC">
        <w:trPr>
          <w:cantSplit/>
          <w:trHeight w:val="454"/>
        </w:trPr>
        <w:tc>
          <w:tcPr>
            <w:tcW w:w="269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Трошак са ПДВ-ом (РСД)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Трошак без ПДВ-а (РСД)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Износ тражених средстава од Град</w:t>
            </w:r>
            <w:r w:rsidRPr="00183FD4">
              <w:rPr>
                <w:rFonts w:ascii="Arial" w:hAnsi="Arial" w:cs="Arial"/>
                <w:sz w:val="24"/>
                <w:szCs w:val="24"/>
              </w:rPr>
              <w:t>а</w:t>
            </w:r>
            <w:r w:rsidRPr="00183FD4">
              <w:rPr>
                <w:rStyle w:val="FootnoteCharacters"/>
                <w:rFonts w:ascii="Arial" w:eastAsia="Calibri" w:hAnsi="Arial" w:cs="Arial"/>
                <w:sz w:val="24"/>
                <w:szCs w:val="24"/>
              </w:rPr>
              <w:footnoteReference w:id="1"/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(РСД)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D27853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Сопствено учешће (РСД)</w:t>
            </w:r>
          </w:p>
        </w:tc>
      </w:tr>
      <w:tr w:rsidR="00434641" w:rsidRPr="00183FD4" w:rsidTr="00A262DC">
        <w:trPr>
          <w:trHeight w:val="584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1E7D65" w:rsidRPr="00183FD4" w:rsidRDefault="001E7D65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144404" w:rsidRPr="00183FD4" w:rsidRDefault="00144404" w:rsidP="009F298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434641" w:rsidRPr="00183FD4" w:rsidTr="00A262DC">
        <w:trPr>
          <w:trHeight w:val="624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1444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УКУПНИ ТРОШКОВИ/ ИЗНОСИ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BD17B3" w:rsidRPr="00A25CC2" w:rsidRDefault="00BD17B3" w:rsidP="000F190F">
      <w:pPr>
        <w:jc w:val="right"/>
        <w:rPr>
          <w:rFonts w:ascii="Arial" w:hAnsi="Arial" w:cs="Arial"/>
          <w:b/>
          <w:sz w:val="24"/>
          <w:szCs w:val="24"/>
          <w:lang w:val="sr-Cyrl-CS"/>
        </w:rPr>
      </w:pPr>
    </w:p>
    <w:p w:rsidR="00361D62" w:rsidRPr="00A25CC2" w:rsidRDefault="00A25CC2" w:rsidP="00361D62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A25CC2">
        <w:rPr>
          <w:rFonts w:ascii="Arial" w:hAnsi="Arial" w:cs="Arial"/>
          <w:b/>
          <w:sz w:val="24"/>
          <w:szCs w:val="24"/>
          <w:lang w:val="sr-Cyrl-CS"/>
        </w:rPr>
        <w:t>ПОДАЦИ О ДОГАЂАЈУ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6347CD" w:rsidRPr="00183FD4" w:rsidTr="00A262DC">
        <w:trPr>
          <w:trHeight w:val="57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347CD" w:rsidRPr="001214B0" w:rsidRDefault="001214B0" w:rsidP="001214B0">
            <w:pPr>
              <w:spacing w:after="0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Подаци о догађају</w:t>
            </w:r>
            <w:r w:rsidR="006347CD"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(</w:t>
            </w:r>
            <w:r w:rsidRPr="001214B0">
              <w:rPr>
                <w:rFonts w:ascii="Arial" w:eastAsia="Calibri" w:hAnsi="Arial" w:cs="Arial"/>
                <w:sz w:val="24"/>
                <w:szCs w:val="24"/>
                <w:lang w:val="sr-Cyrl-RS"/>
              </w:rPr>
              <w:t>Назив конференције</w:t>
            </w:r>
            <w:r w:rsidRPr="001214B0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1214B0">
              <w:rPr>
                <w:rFonts w:ascii="Arial" w:eastAsia="Calibri" w:hAnsi="Arial" w:cs="Arial"/>
                <w:sz w:val="24"/>
                <w:szCs w:val="24"/>
                <w:lang w:val="sr-Cyrl-RS"/>
              </w:rPr>
              <w:t>сајма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, д</w:t>
            </w:r>
            <w:r w:rsidRPr="001214B0">
              <w:rPr>
                <w:rFonts w:ascii="Arial" w:eastAsia="Calibri" w:hAnsi="Arial" w:cs="Arial"/>
                <w:sz w:val="24"/>
                <w:szCs w:val="24"/>
                <w:lang w:val="sr-Cyrl-RS"/>
              </w:rPr>
              <w:t>ржава и град одржавања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, д</w:t>
            </w:r>
            <w:r w:rsidRPr="001214B0">
              <w:rPr>
                <w:rFonts w:ascii="Arial" w:eastAsia="Calibri" w:hAnsi="Arial" w:cs="Arial"/>
                <w:sz w:val="24"/>
                <w:szCs w:val="24"/>
                <w:lang w:val="sr-Cyrl-RS"/>
              </w:rPr>
              <w:t>атум одржавања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, о</w:t>
            </w:r>
            <w:r w:rsidRPr="001214B0">
              <w:rPr>
                <w:rFonts w:ascii="Arial" w:eastAsia="Calibri" w:hAnsi="Arial" w:cs="Arial"/>
                <w:sz w:val="24"/>
                <w:szCs w:val="24"/>
                <w:lang w:val="sr-Cyrl-RS"/>
              </w:rPr>
              <w:t>рганизатор догађаја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, л</w:t>
            </w:r>
            <w:r w:rsidRPr="001214B0">
              <w:rPr>
                <w:rFonts w:ascii="Arial" w:eastAsia="Calibri" w:hAnsi="Arial" w:cs="Arial"/>
                <w:sz w:val="24"/>
                <w:szCs w:val="24"/>
                <w:lang w:val="sr-Cyrl-RS"/>
              </w:rPr>
              <w:t>инк ка званичној страници догађаја</w:t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6347CD"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 </w:t>
            </w:r>
            <w:r w:rsidR="0088577D">
              <w:rPr>
                <w:rFonts w:ascii="Arial" w:hAnsi="Arial" w:cs="Arial"/>
                <w:sz w:val="24"/>
                <w:szCs w:val="24"/>
                <w:lang w:val="sr-Cyrl-CS"/>
              </w:rPr>
              <w:t>др</w:t>
            </w:r>
            <w:r w:rsidR="006347CD" w:rsidRPr="00183FD4">
              <w:rPr>
                <w:rFonts w:ascii="Arial" w:hAnsi="Arial" w:cs="Arial"/>
                <w:sz w:val="24"/>
                <w:szCs w:val="24"/>
                <w:lang w:val="sr-Cyrl-CS"/>
              </w:rPr>
              <w:t>.)</w:t>
            </w:r>
          </w:p>
        </w:tc>
      </w:tr>
      <w:tr w:rsidR="006347CD" w:rsidRPr="00183FD4" w:rsidTr="00A262DC">
        <w:trPr>
          <w:trHeight w:val="57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5B78FE" w:rsidRDefault="005B78FE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1EBE" w:rsidRDefault="002C1EBE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1EBE" w:rsidRDefault="002C1EBE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1EBE" w:rsidRPr="002C1EBE" w:rsidRDefault="002C1EBE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88577D" w:rsidRDefault="0088577D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5B78FE" w:rsidRDefault="005B78FE" w:rsidP="00453D5E">
      <w:pPr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5B78FE" w:rsidRDefault="005B78FE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8577D" w:rsidRPr="00B87AA7" w:rsidTr="00A262DC">
        <w:trPr>
          <w:trHeight w:val="57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7D" w:rsidRDefault="0088577D" w:rsidP="00A25CC2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lastRenderedPageBreak/>
              <w:t xml:space="preserve">Опишите очекиване 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резултате</w:t>
            </w: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које ћете постићи </w:t>
            </w:r>
            <w:r w:rsidR="00A25CC2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учешћем</w:t>
            </w:r>
            <w:r w:rsidR="00A25CC2" w:rsidRPr="00A25CC2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 на међународним конференцијама или сајмовима</w:t>
            </w:r>
            <w:r w:rsidR="00A25CC2" w:rsidRPr="00A25CC2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</w:t>
            </w:r>
            <w:r w:rsidRPr="00183FD4">
              <w:rPr>
                <w:rFonts w:ascii="Arial" w:hAnsi="Arial" w:cs="Arial"/>
                <w:sz w:val="24"/>
                <w:szCs w:val="24"/>
                <w:lang w:val="sr-Cyrl-RS"/>
              </w:rPr>
              <w:t>(</w:t>
            </w:r>
            <w:r w:rsidR="00A25CC2">
              <w:rPr>
                <w:rFonts w:ascii="Arial" w:hAnsi="Arial" w:cs="Arial"/>
                <w:sz w:val="24"/>
                <w:szCs w:val="24"/>
                <w:lang w:val="sr-Cyrl-RS"/>
              </w:rPr>
              <w:t>о</w:t>
            </w:r>
            <w:r w:rsidR="00A25CC2" w:rsidRPr="00A25CC2">
              <w:rPr>
                <w:rFonts w:ascii="Arial" w:hAnsi="Arial" w:cs="Arial"/>
                <w:sz w:val="24"/>
                <w:szCs w:val="24"/>
                <w:lang w:val="sr-Cyrl-RS"/>
              </w:rPr>
              <w:t>чекиване пословне контакте</w:t>
            </w:r>
            <w:r w:rsidR="00A25CC2">
              <w:rPr>
                <w:rFonts w:ascii="Arial" w:hAnsi="Arial" w:cs="Arial"/>
                <w:sz w:val="24"/>
                <w:szCs w:val="24"/>
                <w:lang w:val="sr-Cyrl-RS"/>
              </w:rPr>
              <w:t>, п</w:t>
            </w:r>
            <w:r w:rsidR="00A25CC2" w:rsidRPr="00A25CC2">
              <w:rPr>
                <w:rFonts w:ascii="Arial" w:hAnsi="Arial" w:cs="Arial"/>
                <w:sz w:val="24"/>
                <w:szCs w:val="24"/>
                <w:lang w:val="sr-Cyrl-RS"/>
              </w:rPr>
              <w:t>отенцијалне инвеститоре</w:t>
            </w:r>
            <w:r w:rsidR="00A25CC2">
              <w:rPr>
                <w:rFonts w:ascii="Arial" w:hAnsi="Arial" w:cs="Arial"/>
                <w:sz w:val="24"/>
                <w:szCs w:val="24"/>
                <w:lang w:val="sr-Cyrl-RS"/>
              </w:rPr>
              <w:t>, м</w:t>
            </w:r>
            <w:r w:rsidR="00A25CC2" w:rsidRPr="00A25CC2">
              <w:rPr>
                <w:rFonts w:ascii="Arial" w:hAnsi="Arial" w:cs="Arial"/>
                <w:sz w:val="24"/>
                <w:szCs w:val="24"/>
                <w:lang w:val="sr-Cyrl-RS"/>
              </w:rPr>
              <w:t>огућности за унапређење производа/услуге</w:t>
            </w:r>
            <w:r w:rsidR="00A25CC2">
              <w:rPr>
                <w:rFonts w:ascii="Arial" w:hAnsi="Arial" w:cs="Arial"/>
                <w:sz w:val="24"/>
                <w:szCs w:val="24"/>
                <w:lang w:val="sr-Cyrl-RS"/>
              </w:rPr>
              <w:t>,могућности за извоз</w:t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).</w:t>
            </w:r>
          </w:p>
          <w:p w:rsidR="00B87AA7" w:rsidRPr="00A25CC2" w:rsidRDefault="00B87AA7" w:rsidP="00B87AA7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7AA7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*</w:t>
            </w:r>
            <w:r w:rsidRPr="00B87AA7">
              <w:rPr>
                <w:rFonts w:ascii="Arial" w:hAnsi="Arial" w:cs="Arial"/>
                <w:i/>
                <w:sz w:val="24"/>
                <w:szCs w:val="24"/>
                <w:lang w:val="sr-Cyrl-RS"/>
              </w:rPr>
              <w:t>опис знатно утиче на оцењивање, вредновање и рангирање које Комисија спроводи</w:t>
            </w:r>
            <w:r w:rsidRPr="00B87AA7">
              <w:rPr>
                <w:rFonts w:ascii="Arial" w:hAnsi="Arial" w:cs="Arial"/>
                <w:i/>
                <w:sz w:val="24"/>
                <w:szCs w:val="24"/>
                <w:lang w:val="sr-Cyrl-CS"/>
              </w:rPr>
              <w:t>).</w:t>
            </w:r>
          </w:p>
        </w:tc>
      </w:tr>
      <w:tr w:rsidR="0088577D" w:rsidRPr="00183FD4" w:rsidTr="00A262DC">
        <w:trPr>
          <w:trHeight w:val="156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</w:tbl>
    <w:p w:rsidR="0088577D" w:rsidRDefault="0088577D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0039E8" w:rsidRPr="00183FD4" w:rsidTr="00A262DC">
        <w:trPr>
          <w:trHeight w:val="59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309FA" w:rsidRPr="00D309FA" w:rsidRDefault="008433B6" w:rsidP="008433B6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О</w:t>
            </w:r>
            <w:r w:rsidRPr="00D309FA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пис иновативног производа</w:t>
            </w:r>
            <w:r w:rsidRPr="00D309FA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D309FA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услуге</w:t>
            </w:r>
          </w:p>
          <w:p w:rsidR="00D309FA" w:rsidRDefault="00D309FA" w:rsidP="008433B6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D309FA">
              <w:rPr>
                <w:rFonts w:ascii="Arial" w:hAnsi="Arial" w:cs="Arial"/>
                <w:sz w:val="24"/>
                <w:szCs w:val="24"/>
                <w:lang w:val="sr-Cyrl-RS"/>
              </w:rPr>
              <w:t>(</w:t>
            </w:r>
            <w:r w:rsidRPr="00D309FA">
              <w:rPr>
                <w:rFonts w:ascii="Arial" w:eastAsia="Calibri" w:hAnsi="Arial" w:cs="Arial"/>
                <w:sz w:val="24"/>
                <w:szCs w:val="24"/>
                <w:lang w:val="sr-Cyrl-RS"/>
              </w:rPr>
              <w:t>опис производа или услуге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, ц</w:t>
            </w:r>
            <w:r w:rsidRPr="00D309FA">
              <w:rPr>
                <w:rFonts w:ascii="Arial" w:eastAsia="Calibri" w:hAnsi="Arial" w:cs="Arial"/>
                <w:sz w:val="24"/>
                <w:szCs w:val="24"/>
                <w:lang w:val="sr-Cyrl-RS"/>
              </w:rPr>
              <w:t>иљно тржиште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, </w:t>
            </w:r>
            <w:r w:rsidRPr="00D309FA">
              <w:rPr>
                <w:rFonts w:ascii="Arial" w:eastAsia="Calibri" w:hAnsi="Arial" w:cs="Arial"/>
                <w:sz w:val="24"/>
                <w:szCs w:val="24"/>
                <w:lang w:val="sr-Cyrl-RS"/>
              </w:rPr>
              <w:t>досадашњи резултат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и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-</w:t>
            </w:r>
            <w:r w:rsidRPr="00D309FA">
              <w:rPr>
                <w:rFonts w:ascii="Arial" w:eastAsia="Calibri" w:hAnsi="Arial" w:cs="Arial"/>
                <w:sz w:val="24"/>
                <w:szCs w:val="24"/>
                <w:lang w:val="sr-Cyrl-RS"/>
              </w:rPr>
              <w:t>продаја</w:t>
            </w:r>
            <w:r w:rsidRPr="00D309F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D309FA">
              <w:rPr>
                <w:rFonts w:ascii="Arial" w:eastAsia="Calibri" w:hAnsi="Arial" w:cs="Arial"/>
                <w:sz w:val="24"/>
                <w:szCs w:val="24"/>
                <w:lang w:val="sr-Cyrl-RS"/>
              </w:rPr>
              <w:t>пилот пројекти</w:t>
            </w:r>
            <w:r w:rsidRPr="00D309F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D309FA">
              <w:rPr>
                <w:rFonts w:ascii="Arial" w:eastAsia="Calibri" w:hAnsi="Arial" w:cs="Arial"/>
                <w:sz w:val="24"/>
                <w:szCs w:val="24"/>
                <w:lang w:val="sr-Cyrl-RS"/>
              </w:rPr>
              <w:t>инвестиције</w:t>
            </w:r>
            <w:r w:rsidRPr="00D309F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D309FA">
              <w:rPr>
                <w:rFonts w:ascii="Arial" w:eastAsia="Calibri" w:hAnsi="Arial" w:cs="Arial"/>
                <w:sz w:val="24"/>
                <w:szCs w:val="24"/>
                <w:lang w:val="sr-Cyrl-RS"/>
              </w:rPr>
              <w:t>партнерства</w:t>
            </w:r>
            <w:r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:rsidR="00B87AA7" w:rsidRPr="00B87AA7" w:rsidRDefault="00B87AA7" w:rsidP="00B87AA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*</w:t>
            </w:r>
            <w:r w:rsidRPr="00B87AA7">
              <w:rPr>
                <w:rFonts w:ascii="Arial" w:hAnsi="Arial" w:cs="Arial"/>
                <w:i/>
                <w:sz w:val="24"/>
                <w:szCs w:val="24"/>
                <w:lang w:val="sr-Cyrl-RS"/>
              </w:rPr>
              <w:t xml:space="preserve"> </w:t>
            </w:r>
            <w:r w:rsidRPr="00B87AA7">
              <w:rPr>
                <w:rFonts w:ascii="Arial" w:eastAsia="Calibri" w:hAnsi="Arial" w:cs="Arial"/>
                <w:i/>
                <w:sz w:val="24"/>
                <w:szCs w:val="24"/>
                <w:lang w:val="sr-Cyrl-RS"/>
              </w:rPr>
              <w:t>опис знатно утиче на оцењивање, вредновање и рангирање које Комисија спроводи</w:t>
            </w:r>
            <w:r w:rsidRPr="00B87AA7">
              <w:rPr>
                <w:rFonts w:ascii="Arial" w:eastAsia="Calibri" w:hAnsi="Arial" w:cs="Arial"/>
                <w:i/>
                <w:sz w:val="24"/>
                <w:szCs w:val="24"/>
                <w:lang w:val="sr-Cyrl-CS"/>
              </w:rPr>
              <w:t>).</w:t>
            </w:r>
          </w:p>
          <w:p w:rsidR="000039E8" w:rsidRPr="00183FD4" w:rsidRDefault="000039E8" w:rsidP="00D309FA">
            <w:pPr>
              <w:keepNext/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0039E8" w:rsidRPr="00183FD4" w:rsidTr="00A262DC">
        <w:trPr>
          <w:trHeight w:val="206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E8" w:rsidRPr="00183FD4" w:rsidRDefault="000039E8" w:rsidP="00DD70D2">
            <w:pPr>
              <w:snapToGrid w:val="0"/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  <w:lang w:val="sr-Cyrl-RS"/>
              </w:rPr>
            </w:pPr>
          </w:p>
        </w:tc>
      </w:tr>
    </w:tbl>
    <w:p w:rsidR="00A155BF" w:rsidRDefault="00A155BF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A155BF" w:rsidRPr="00183FD4" w:rsidRDefault="00A155BF" w:rsidP="00A262DC">
      <w:pPr>
        <w:jc w:val="center"/>
        <w:rPr>
          <w:rFonts w:ascii="Arial" w:hAnsi="Arial" w:cs="Arial"/>
          <w:sz w:val="24"/>
          <w:szCs w:val="24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>Потврђујем да су сви подаци у овој пријави тачни</w:t>
      </w:r>
    </w:p>
    <w:tbl>
      <w:tblPr>
        <w:tblW w:w="4248" w:type="dxa"/>
        <w:jc w:val="right"/>
        <w:tblInd w:w="5958" w:type="dxa"/>
        <w:tblLayout w:type="fixed"/>
        <w:tblLook w:val="0000" w:firstRow="0" w:lastRow="0" w:firstColumn="0" w:lastColumn="0" w:noHBand="0" w:noVBand="0"/>
      </w:tblPr>
      <w:tblGrid>
        <w:gridCol w:w="4248"/>
      </w:tblGrid>
      <w:tr w:rsidR="00A155BF" w:rsidRPr="00183FD4" w:rsidTr="00DD70D2">
        <w:trPr>
          <w:jc w:val="right"/>
        </w:trPr>
        <w:tc>
          <w:tcPr>
            <w:tcW w:w="4248" w:type="dxa"/>
            <w:tcBorders>
              <w:bottom w:val="single" w:sz="4" w:space="0" w:color="000000"/>
            </w:tcBorders>
            <w:shd w:val="clear" w:color="auto" w:fill="auto"/>
          </w:tcPr>
          <w:p w:rsidR="00A155BF" w:rsidRPr="00183FD4" w:rsidRDefault="00A155BF" w:rsidP="00A262D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sr-Cyrl-CS" w:eastAsia="sr-Latn-RS"/>
              </w:rPr>
            </w:pPr>
          </w:p>
        </w:tc>
      </w:tr>
    </w:tbl>
    <w:p w:rsidR="00B8400B" w:rsidRDefault="00534310" w:rsidP="00A262DC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М.П.</w:t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  <w:t xml:space="preserve"> </w:t>
      </w:r>
      <w:r w:rsidR="00B8400B">
        <w:rPr>
          <w:rFonts w:ascii="Arial" w:hAnsi="Arial" w:cs="Arial"/>
          <w:b/>
          <w:sz w:val="24"/>
          <w:szCs w:val="24"/>
          <w:lang w:val="sr-Cyrl-CS"/>
        </w:rPr>
        <w:t>Одговорно лице подносиоца пријаве</w:t>
      </w:r>
    </w:p>
    <w:p w:rsidR="002401CB" w:rsidRDefault="002401CB" w:rsidP="00453D5E">
      <w:pPr>
        <w:jc w:val="right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2401CB" w:rsidRDefault="002401CB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2401CB" w:rsidRDefault="002401CB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2401CB" w:rsidRDefault="002401CB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315245" w:rsidRDefault="00315245" w:rsidP="00315245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315245" w:rsidRPr="00315245" w:rsidRDefault="00315245" w:rsidP="003152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b/>
          <w:bCs/>
          <w:sz w:val="24"/>
          <w:szCs w:val="24"/>
          <w:lang w:val="sr-Cyrl-ME"/>
        </w:rPr>
        <w:t xml:space="preserve">ПОТРЕБНА </w:t>
      </w:r>
      <w:r w:rsidRPr="00315245">
        <w:rPr>
          <w:rFonts w:ascii="Arial" w:eastAsia="Calibri" w:hAnsi="Arial" w:cs="Arial"/>
          <w:b/>
          <w:bCs/>
          <w:sz w:val="24"/>
          <w:szCs w:val="24"/>
        </w:rPr>
        <w:t>ДОКУМЕНТАЦИЈА ЗА КОНКУРИСАЊЕ</w:t>
      </w:r>
    </w:p>
    <w:p w:rsidR="00315245" w:rsidRPr="00315245" w:rsidRDefault="00315245" w:rsidP="0031524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315245" w:rsidRPr="00315245" w:rsidRDefault="00315245" w:rsidP="003152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</w:rPr>
        <w:t>Пријава (попуњена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 и</w:t>
      </w:r>
      <w:r w:rsidRPr="00315245">
        <w:rPr>
          <w:rFonts w:ascii="Arial" w:eastAsia="Calibri" w:hAnsi="Arial" w:cs="Arial"/>
          <w:sz w:val="24"/>
          <w:szCs w:val="24"/>
        </w:rPr>
        <w:t xml:space="preserve"> потписана 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од стране овлашћеног лица</w:t>
      </w:r>
      <w:r w:rsidRPr="00315245">
        <w:rPr>
          <w:rFonts w:ascii="Arial" w:eastAsia="Calibri" w:hAnsi="Arial" w:cs="Arial"/>
          <w:sz w:val="24"/>
          <w:szCs w:val="24"/>
        </w:rPr>
        <w:t>)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Pr="00315245">
        <w:rPr>
          <w:rFonts w:ascii="Arial" w:eastAsia="Calibri" w:hAnsi="Arial" w:cs="Arial"/>
          <w:sz w:val="24"/>
          <w:szCs w:val="24"/>
        </w:rPr>
        <w:t>(Образац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315245">
        <w:rPr>
          <w:rFonts w:ascii="Arial" w:eastAsia="Calibri" w:hAnsi="Arial" w:cs="Arial"/>
          <w:sz w:val="24"/>
          <w:szCs w:val="24"/>
        </w:rPr>
        <w:t>I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-</w:t>
      </w:r>
      <w:r w:rsidRPr="00315245">
        <w:rPr>
          <w:rFonts w:ascii="Arial" w:eastAsia="Calibri" w:hAnsi="Arial" w:cs="Arial"/>
          <w:sz w:val="24"/>
          <w:szCs w:val="24"/>
          <w:lang w:val="en-US"/>
        </w:rPr>
        <w:t>I</w:t>
      </w:r>
      <w:r w:rsidRPr="00315245">
        <w:rPr>
          <w:rFonts w:ascii="Arial" w:eastAsia="Calibri" w:hAnsi="Arial" w:cs="Arial"/>
          <w:sz w:val="24"/>
          <w:szCs w:val="24"/>
        </w:rPr>
        <w:t>SKI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);</w:t>
      </w:r>
    </w:p>
    <w:p w:rsidR="00315245" w:rsidRPr="00315245" w:rsidRDefault="00315245" w:rsidP="003152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</w:rPr>
        <w:t>Изјав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а о прихватању услова за доделу средстава (Образац </w:t>
      </w:r>
      <w:r w:rsidRPr="00315245">
        <w:rPr>
          <w:rFonts w:ascii="Arial" w:eastAsia="Calibri" w:hAnsi="Arial" w:cs="Arial"/>
          <w:sz w:val="24"/>
          <w:szCs w:val="24"/>
          <w:lang w:val="en-US"/>
        </w:rPr>
        <w:t>II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);</w:t>
      </w:r>
    </w:p>
    <w:p w:rsidR="00315245" w:rsidRPr="00315245" w:rsidRDefault="00315245" w:rsidP="003152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Изјава о додељеној помоћи мале вредности – </w:t>
      </w:r>
      <w:r w:rsidRPr="00315245">
        <w:rPr>
          <w:rFonts w:ascii="Arial" w:eastAsia="Calibri" w:hAnsi="Arial" w:cs="Arial"/>
          <w:sz w:val="24"/>
          <w:szCs w:val="24"/>
          <w:lang w:val="en-US"/>
        </w:rPr>
        <w:t xml:space="preserve">de </w:t>
      </w:r>
      <w:proofErr w:type="spellStart"/>
      <w:r w:rsidRPr="00315245">
        <w:rPr>
          <w:rFonts w:ascii="Arial" w:eastAsia="Calibri" w:hAnsi="Arial" w:cs="Arial"/>
          <w:sz w:val="24"/>
          <w:szCs w:val="24"/>
          <w:lang w:val="en-US"/>
        </w:rPr>
        <w:t>minimis</w:t>
      </w:r>
      <w:proofErr w:type="spellEnd"/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Pr="00315245">
        <w:rPr>
          <w:rFonts w:ascii="Arial" w:eastAsia="Calibri" w:hAnsi="Arial" w:cs="Arial"/>
          <w:sz w:val="24"/>
          <w:szCs w:val="24"/>
        </w:rPr>
        <w:t>(Образац II</w:t>
      </w:r>
      <w:r w:rsidRPr="00315245">
        <w:rPr>
          <w:rFonts w:ascii="Arial" w:eastAsia="Calibri" w:hAnsi="Arial" w:cs="Arial"/>
          <w:sz w:val="24"/>
          <w:szCs w:val="24"/>
          <w:lang w:val="en-US"/>
        </w:rPr>
        <w:t>DM</w:t>
      </w:r>
      <w:r w:rsidRPr="00315245">
        <w:rPr>
          <w:rFonts w:ascii="Arial" w:eastAsia="Calibri" w:hAnsi="Arial" w:cs="Arial"/>
          <w:sz w:val="24"/>
          <w:szCs w:val="24"/>
        </w:rPr>
        <w:t>);</w:t>
      </w:r>
    </w:p>
    <w:p w:rsidR="00315245" w:rsidRPr="00315245" w:rsidRDefault="00315245" w:rsidP="003152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</w:rPr>
        <w:t>Уверење надлежне пореске управе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 (републичка пореска администрација)</w:t>
      </w:r>
      <w:r w:rsidRPr="00315245">
        <w:rPr>
          <w:rFonts w:ascii="Arial" w:eastAsia="Calibri" w:hAnsi="Arial" w:cs="Arial"/>
          <w:sz w:val="24"/>
          <w:szCs w:val="24"/>
        </w:rPr>
        <w:t xml:space="preserve"> да је 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до дана објављивања Јавног позива, привредни субјект</w:t>
      </w:r>
      <w:r w:rsidRPr="00315245">
        <w:rPr>
          <w:rFonts w:ascii="Arial" w:eastAsia="Calibri" w:hAnsi="Arial" w:cs="Arial"/>
          <w:sz w:val="24"/>
          <w:szCs w:val="24"/>
        </w:rPr>
        <w:t xml:space="preserve"> измирио све 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315245">
        <w:rPr>
          <w:rFonts w:ascii="Arial" w:eastAsia="Calibri" w:hAnsi="Arial" w:cs="Arial"/>
          <w:sz w:val="24"/>
          <w:szCs w:val="24"/>
        </w:rPr>
        <w:t>порезе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,</w:t>
      </w:r>
      <w:r w:rsidRPr="00315245">
        <w:rPr>
          <w:rFonts w:ascii="Arial" w:eastAsia="Calibri" w:hAnsi="Arial" w:cs="Arial"/>
          <w:sz w:val="24"/>
          <w:szCs w:val="24"/>
        </w:rPr>
        <w:t xml:space="preserve"> доприносе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 и друге </w:t>
      </w:r>
      <w:r w:rsidRPr="00315245">
        <w:rPr>
          <w:rFonts w:ascii="Arial" w:eastAsia="Calibri" w:hAnsi="Arial" w:cs="Arial"/>
          <w:sz w:val="24"/>
          <w:szCs w:val="24"/>
        </w:rPr>
        <w:t xml:space="preserve">јавне приходе, 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у складу са прописима Републике Србије (прихватају се уверења преузета електронским путем);</w:t>
      </w:r>
    </w:p>
    <w:p w:rsidR="00315245" w:rsidRPr="00315245" w:rsidRDefault="00315245" w:rsidP="003152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</w:rPr>
        <w:t xml:space="preserve">Уверење 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Градске управе за финансије и локалне јавне приходе – Сектор за локалну пореску администрацију </w:t>
      </w:r>
      <w:r w:rsidRPr="00315245">
        <w:rPr>
          <w:rFonts w:ascii="Arial" w:eastAsia="Calibri" w:hAnsi="Arial" w:cs="Arial"/>
          <w:sz w:val="24"/>
          <w:szCs w:val="24"/>
        </w:rPr>
        <w:t xml:space="preserve">да је 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до дана објављивања Јавног позива привредни субјект</w:t>
      </w:r>
      <w:r w:rsidRPr="00315245">
        <w:rPr>
          <w:rFonts w:ascii="Arial" w:eastAsia="Calibri" w:hAnsi="Arial" w:cs="Arial"/>
          <w:sz w:val="24"/>
          <w:szCs w:val="24"/>
        </w:rPr>
        <w:t xml:space="preserve"> измирио све 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315245">
        <w:rPr>
          <w:rFonts w:ascii="Arial" w:eastAsia="Calibri" w:hAnsi="Arial" w:cs="Arial"/>
          <w:sz w:val="24"/>
          <w:szCs w:val="24"/>
        </w:rPr>
        <w:t>порезе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 по основу локалних јавних прихода;</w:t>
      </w:r>
    </w:p>
    <w:p w:rsidR="00315245" w:rsidRPr="00315245" w:rsidRDefault="00315245" w:rsidP="003152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Gothic" w:hAnsi="Arial" w:cs="Arial"/>
          <w:bCs/>
          <w:color w:val="000000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  <w:lang w:val="sr-Cyrl-RS"/>
        </w:rPr>
        <w:t>*</w:t>
      </w:r>
      <w:r w:rsidRPr="00315245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>Градска управа за локални економски развој и инвестиције ће Уверење Министарства финансија Републике Србије – ПОРЕСКЕ УПРАВЕ, као и Уверење Градске управе за финансије и локалне јавне приходе -</w:t>
      </w:r>
      <w:r w:rsidRPr="00315245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315245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 xml:space="preserve">Сектора за локалну пореску администарцију прибавити по службеној дужности уколико привредни субјект иста не достави (Изјава </w:t>
      </w:r>
      <w:r w:rsidRPr="00315245">
        <w:rPr>
          <w:rFonts w:ascii="Arial" w:eastAsia="MS Gothic" w:hAnsi="Arial" w:cs="Arial"/>
          <w:bCs/>
          <w:color w:val="000000"/>
          <w:sz w:val="24"/>
          <w:szCs w:val="24"/>
          <w:lang w:val="sr-Cyrl-RS"/>
        </w:rPr>
        <w:t>о сагласности за прикупљање података)</w:t>
      </w:r>
    </w:p>
    <w:p w:rsidR="00315245" w:rsidRPr="00315245" w:rsidRDefault="00315245" w:rsidP="003152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Предрачун/профактуру/понуду </w:t>
      </w:r>
      <w:r w:rsidRPr="00315245">
        <w:rPr>
          <w:rFonts w:ascii="Arial" w:eastAsia="Calibri" w:hAnsi="Arial" w:cs="Arial"/>
          <w:sz w:val="24"/>
          <w:szCs w:val="24"/>
        </w:rPr>
        <w:t>пружаоца услуга која садржи јасно дефинисан рок</w:t>
      </w:r>
      <w:r w:rsidRPr="00315245">
        <w:rPr>
          <w:rFonts w:ascii="Arial" w:eastAsia="Calibri" w:hAnsi="Arial" w:cs="Arial"/>
          <w:sz w:val="24"/>
          <w:szCs w:val="24"/>
          <w:lang w:val="sr-Cyrl-ME"/>
        </w:rPr>
        <w:t xml:space="preserve"> за</w:t>
      </w:r>
      <w:r w:rsidRPr="00315245">
        <w:rPr>
          <w:rFonts w:ascii="Arial" w:eastAsia="Calibri" w:hAnsi="Arial" w:cs="Arial"/>
          <w:sz w:val="24"/>
          <w:szCs w:val="24"/>
        </w:rPr>
        <w:t xml:space="preserve"> реализациј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у</w:t>
      </w:r>
      <w:r w:rsidRPr="00315245">
        <w:rPr>
          <w:rFonts w:ascii="Arial" w:eastAsia="Calibri" w:hAnsi="Arial" w:cs="Arial"/>
          <w:sz w:val="24"/>
          <w:szCs w:val="24"/>
        </w:rPr>
        <w:t xml:space="preserve"> и цену услуга изражену у динарима и приказаним ПДВ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-ом</w:t>
      </w:r>
      <w:r w:rsidRPr="00315245">
        <w:rPr>
          <w:rFonts w:ascii="Arial" w:eastAsia="Calibri" w:hAnsi="Arial" w:cs="Arial"/>
          <w:sz w:val="24"/>
          <w:szCs w:val="24"/>
        </w:rPr>
        <w:t xml:space="preserve">, 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као и друге битне елементе од значаја, издата након објављивања Јавног позива. (у случају да комплетну организацију одласка на сајам/конференцију привредни субјект</w:t>
      </w:r>
      <w:r w:rsidRPr="00315245">
        <w:rPr>
          <w:rFonts w:ascii="Arial" w:eastAsia="Calibri" w:hAnsi="Arial" w:cs="Arial"/>
          <w:sz w:val="24"/>
          <w:szCs w:val="24"/>
        </w:rPr>
        <w:t xml:space="preserve"> 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жели да реализује преко агенције);</w:t>
      </w:r>
    </w:p>
    <w:p w:rsidR="00315245" w:rsidRPr="00315245" w:rsidRDefault="00315245" w:rsidP="003152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color w:val="000000"/>
          <w:sz w:val="24"/>
          <w:szCs w:val="24"/>
          <w:lang w:val="sr-Cyrl-RS"/>
        </w:rPr>
        <w:t>Уверење о броју запослених код послодавца на дан објављивања Јавног Позива издато од Централног регистра обавезног социјалног осигурања, односно на дан објаве Јавног Позива. Уколико је привредни субјект предузетник, доставити Уверење о укупном броју осигураника на дан објављивања Јавног Позива (прихватају се уверења преузета електронским путем);</w:t>
      </w:r>
    </w:p>
    <w:p w:rsidR="00315245" w:rsidRPr="00315245" w:rsidRDefault="00315245" w:rsidP="0031524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Предрачун/профактуру/понуду </w:t>
      </w:r>
      <w:r w:rsidRPr="00315245">
        <w:rPr>
          <w:rFonts w:ascii="Arial" w:eastAsia="Calibri" w:hAnsi="Arial" w:cs="Arial"/>
          <w:color w:val="000000"/>
          <w:sz w:val="24"/>
          <w:szCs w:val="24"/>
          <w:lang w:val="sr-Cyrl-RS"/>
        </w:rPr>
        <w:t>за трошкове за које се тражи финансирање;</w:t>
      </w:r>
    </w:p>
    <w:p w:rsidR="00315245" w:rsidRPr="00315245" w:rsidRDefault="00315245" w:rsidP="00315245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315245">
        <w:rPr>
          <w:rFonts w:ascii="Arial" w:eastAsia="Calibri" w:hAnsi="Arial" w:cs="Arial"/>
          <w:sz w:val="24"/>
          <w:szCs w:val="24"/>
          <w:lang w:val="sr-Cyrl-RS"/>
        </w:rPr>
        <w:t>Позивно писмо или други доказ о учешћу на конференцији/сајму;</w:t>
      </w:r>
    </w:p>
    <w:p w:rsidR="00315245" w:rsidRPr="00315245" w:rsidRDefault="00315245" w:rsidP="00315245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315245">
        <w:rPr>
          <w:rFonts w:ascii="Arial" w:eastAsia="Calibri" w:hAnsi="Arial" w:cs="Arial"/>
          <w:sz w:val="24"/>
          <w:szCs w:val="24"/>
          <w:lang w:val="sr-Cyrl-RS"/>
        </w:rPr>
        <w:t>Кратак опис иновативног производа или услуге која се представља, као и информацију о конференцији/сајму и њеном значају;</w:t>
      </w:r>
    </w:p>
    <w:p w:rsidR="00315245" w:rsidRPr="00315245" w:rsidRDefault="00315245" w:rsidP="00315245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315245">
        <w:rPr>
          <w:rFonts w:ascii="Arial" w:eastAsia="Calibri" w:hAnsi="Arial" w:cs="Arial"/>
          <w:sz w:val="24"/>
          <w:szCs w:val="24"/>
          <w:lang w:val="sr-Cyrl-RS"/>
        </w:rPr>
        <w:t>Доказ о чланству у кластеру(уколико је подносилац кластер).</w:t>
      </w:r>
    </w:p>
    <w:p w:rsidR="00611C09" w:rsidRDefault="00611C09" w:rsidP="0031524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15245" w:rsidRPr="00315245" w:rsidRDefault="00315245" w:rsidP="0031524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  <w:lang w:val="sr-Cyrl-RS"/>
        </w:rPr>
        <w:t xml:space="preserve">Ради утврђивања испуњености критеријума за оцењивање из главе  </w:t>
      </w:r>
      <w:r w:rsidR="0075018C">
        <w:rPr>
          <w:rFonts w:ascii="Arial" w:eastAsia="Calibri" w:hAnsi="Arial" w:cs="Arial"/>
          <w:sz w:val="24"/>
          <w:szCs w:val="24"/>
        </w:rPr>
        <w:t>VI</w:t>
      </w:r>
      <w:bookmarkStart w:id="5" w:name="_GoBack"/>
      <w:bookmarkEnd w:id="5"/>
      <w:r w:rsidRPr="00315245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485DFC" w:rsidRPr="00485DFC">
        <w:rPr>
          <w:rFonts w:ascii="Arial" w:eastAsia="Calibri" w:hAnsi="Arial" w:cs="Arial"/>
          <w:sz w:val="24"/>
          <w:szCs w:val="24"/>
          <w:lang w:val="sr-Cyrl-RS"/>
        </w:rPr>
        <w:t>јавног позива</w:t>
      </w:r>
      <w:r w:rsidR="00485DFC">
        <w:rPr>
          <w:rFonts w:ascii="Arial" w:eastAsia="Calibri" w:hAnsi="Arial" w:cs="Arial"/>
          <w:b/>
          <w:sz w:val="24"/>
          <w:szCs w:val="24"/>
          <w:lang w:val="sr-Cyrl-RS"/>
        </w:rPr>
        <w:t xml:space="preserve">, 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наведених у бодовним листама 1 и 2, привредни субјект може да приложи и следеће:</w:t>
      </w:r>
    </w:p>
    <w:p w:rsidR="00315245" w:rsidRPr="00315245" w:rsidRDefault="00315245" w:rsidP="0031524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315245" w:rsidRPr="00315245" w:rsidRDefault="00315245" w:rsidP="0031524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  <w:lang w:val="sr-Cyrl-RS"/>
        </w:rPr>
        <w:t>1. Ако привредни субјект користи услуге НТП-а или Coworking простора</w:t>
      </w:r>
      <w:r w:rsidRPr="00315245">
        <w:rPr>
          <w:rFonts w:ascii="Arial" w:eastAsia="Calibri" w:hAnsi="Arial" w:cs="Arial"/>
          <w:sz w:val="24"/>
          <w:szCs w:val="24"/>
        </w:rPr>
        <w:t xml:space="preserve"> </w:t>
      </w:r>
      <w:r w:rsidRPr="00315245">
        <w:rPr>
          <w:rFonts w:ascii="Arial" w:eastAsia="Calibri" w:hAnsi="Arial" w:cs="Arial"/>
          <w:sz w:val="24"/>
          <w:szCs w:val="24"/>
          <w:lang w:val="sr-Cyrl-RS"/>
        </w:rPr>
        <w:t>са територије Града Ниша, прилаже потврду којом то доказује.</w:t>
      </w:r>
    </w:p>
    <w:p w:rsidR="00315245" w:rsidRPr="00315245" w:rsidRDefault="00315245" w:rsidP="0031524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  <w:lang w:val="sr-Cyrl-RS"/>
        </w:rPr>
        <w:t>2. Ако је привредни субјект лице, које је у претходне две године (2024. и 2025.) користио средства Града Ниша и Националне службе за запошљавање за меру „Субвенција за самозапошљавање“, прилаже копију Одлуке Националне службе за запошљавање о додели средстава.</w:t>
      </w:r>
    </w:p>
    <w:p w:rsidR="00CF1ABF" w:rsidRDefault="00CF1ABF" w:rsidP="00CF1AB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F1ABF" w:rsidRPr="00315245" w:rsidRDefault="00CF1ABF" w:rsidP="00CF1AB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15245">
        <w:rPr>
          <w:rFonts w:ascii="Arial" w:eastAsia="Calibri" w:hAnsi="Arial" w:cs="Arial"/>
          <w:sz w:val="24"/>
          <w:szCs w:val="24"/>
          <w:lang w:val="sr-Cyrl-RS"/>
        </w:rPr>
        <w:t>Комисија за доделу финансијских средстава у вези Програма интернационализације стартап компанија, кластера и иновационих компанија може тражити додатну документацију.</w:t>
      </w:r>
    </w:p>
    <w:p w:rsidR="002C1EBE" w:rsidRPr="000379B7" w:rsidRDefault="002C1EBE" w:rsidP="00CF1AB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sectPr w:rsidR="002C1EBE" w:rsidRPr="000379B7" w:rsidSect="00A262DC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5B" w:rsidRDefault="00A20F5B" w:rsidP="00C33D99">
      <w:pPr>
        <w:spacing w:after="0" w:line="240" w:lineRule="auto"/>
      </w:pPr>
      <w:r>
        <w:separator/>
      </w:r>
    </w:p>
  </w:endnote>
  <w:endnote w:type="continuationSeparator" w:id="0">
    <w:p w:rsidR="00A20F5B" w:rsidRDefault="00A20F5B" w:rsidP="00C3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793097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2698" w:rsidRPr="009F298E" w:rsidRDefault="00F22698">
        <w:pPr>
          <w:pStyle w:val="Footer"/>
          <w:jc w:val="right"/>
          <w:rPr>
            <w:rFonts w:ascii="Arial" w:hAnsi="Arial" w:cs="Arial"/>
          </w:rPr>
        </w:pPr>
        <w:r w:rsidRPr="009F298E">
          <w:rPr>
            <w:rFonts w:ascii="Arial" w:hAnsi="Arial" w:cs="Arial"/>
          </w:rPr>
          <w:fldChar w:fldCharType="begin"/>
        </w:r>
        <w:r w:rsidRPr="009F298E">
          <w:rPr>
            <w:rFonts w:ascii="Arial" w:hAnsi="Arial" w:cs="Arial"/>
          </w:rPr>
          <w:instrText xml:space="preserve"> PAGE   \* MERGEFORMAT </w:instrText>
        </w:r>
        <w:r w:rsidRPr="009F298E">
          <w:rPr>
            <w:rFonts w:ascii="Arial" w:hAnsi="Arial" w:cs="Arial"/>
          </w:rPr>
          <w:fldChar w:fldCharType="separate"/>
        </w:r>
        <w:r w:rsidR="0075018C">
          <w:rPr>
            <w:rFonts w:ascii="Arial" w:hAnsi="Arial" w:cs="Arial"/>
            <w:noProof/>
          </w:rPr>
          <w:t>3</w:t>
        </w:r>
        <w:r w:rsidRPr="009F298E">
          <w:rPr>
            <w:rFonts w:ascii="Arial" w:hAnsi="Arial" w:cs="Arial"/>
            <w:noProof/>
          </w:rPr>
          <w:fldChar w:fldCharType="end"/>
        </w:r>
      </w:p>
    </w:sdtContent>
  </w:sdt>
  <w:p w:rsidR="00F22698" w:rsidRPr="009F298E" w:rsidRDefault="000F190F" w:rsidP="00CD2C62">
    <w:pPr>
      <w:pStyle w:val="Footer"/>
      <w:jc w:val="both"/>
      <w:rPr>
        <w:rFonts w:ascii="Arial" w:hAnsi="Arial" w:cs="Arial"/>
        <w:sz w:val="20"/>
        <w:szCs w:val="20"/>
      </w:rPr>
    </w:pPr>
    <w:r w:rsidRPr="009F298E">
      <w:rPr>
        <w:rFonts w:ascii="Arial" w:hAnsi="Arial" w:cs="Arial"/>
        <w:sz w:val="20"/>
        <w:szCs w:val="20"/>
        <w:lang w:val="sr-Cyrl-CS"/>
      </w:rPr>
      <w:t>Све информације наведене у пријави су строго поверљиве и неће бити достављене трећим лицима без писменог одобрења вашег привредног субјекта</w:t>
    </w:r>
    <w:r w:rsidRPr="009F298E">
      <w:rPr>
        <w:rFonts w:ascii="Arial" w:hAnsi="Arial" w:cs="Arial"/>
        <w:sz w:val="20"/>
        <w:szCs w:val="20"/>
      </w:rPr>
      <w:t xml:space="preserve"> </w:t>
    </w:r>
    <w:r w:rsidRPr="009F298E">
      <w:rPr>
        <w:rFonts w:ascii="Arial" w:hAnsi="Arial" w:cs="Arial"/>
        <w:sz w:val="20"/>
        <w:szCs w:val="20"/>
        <w:lang w:val="sr-Cyrl-CS"/>
      </w:rPr>
      <w:t>и неће бити коришћене ни за једну другу сврху осим за потребе реализације Мере подршке за ММСПП у циљу у</w:t>
    </w:r>
    <w:r w:rsidRPr="009F298E">
      <w:rPr>
        <w:rFonts w:ascii="Arial" w:hAnsi="Arial" w:cs="Arial"/>
        <w:sz w:val="20"/>
        <w:szCs w:val="20"/>
        <w:lang w:val="sr-Cyrl-RS"/>
      </w:rPr>
      <w:t>напређење конкурентности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5B" w:rsidRDefault="00A20F5B" w:rsidP="00C33D99">
      <w:pPr>
        <w:spacing w:after="0" w:line="240" w:lineRule="auto"/>
      </w:pPr>
      <w:r>
        <w:separator/>
      </w:r>
    </w:p>
  </w:footnote>
  <w:footnote w:type="continuationSeparator" w:id="0">
    <w:p w:rsidR="00A20F5B" w:rsidRDefault="00A20F5B" w:rsidP="00C33D99">
      <w:pPr>
        <w:spacing w:after="0" w:line="240" w:lineRule="auto"/>
      </w:pPr>
      <w:r>
        <w:continuationSeparator/>
      </w:r>
    </w:p>
  </w:footnote>
  <w:footnote w:id="1">
    <w:p w:rsidR="00C33D99" w:rsidRDefault="00C33D99" w:rsidP="00C33D99">
      <w:pPr>
        <w:pStyle w:val="FootnoteText"/>
      </w:pPr>
      <w:r>
        <w:rPr>
          <w:rStyle w:val="FootnoteCharacters"/>
        </w:rPr>
        <w:footnoteRef/>
      </w:r>
      <w:r>
        <w:tab/>
        <w:t xml:space="preserve"> Д</w:t>
      </w:r>
      <w:r>
        <w:rPr>
          <w:lang w:val="sr-Cyrl-CS"/>
        </w:rPr>
        <w:t>о 50% трошкова за активност без ПДВ-а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F5" w:rsidRPr="004E49E3" w:rsidRDefault="009A72F5" w:rsidP="009A72F5">
    <w:pPr>
      <w:spacing w:line="20" w:lineRule="atLeast"/>
      <w:ind w:left="567" w:right="5101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en-US"/>
      </w:rPr>
      <w:drawing>
        <wp:inline distT="0" distB="0" distL="0" distR="0" wp14:anchorId="3FCB8AB7" wp14:editId="7E9563D2">
          <wp:extent cx="69532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72F5" w:rsidRPr="009A72F5" w:rsidRDefault="009A72F5" w:rsidP="009A72F5">
    <w:pPr>
      <w:spacing w:after="0" w:line="240" w:lineRule="auto"/>
      <w:jc w:val="center"/>
      <w:rPr>
        <w:rFonts w:ascii="Arial" w:eastAsia="Arial" w:hAnsi="Arial" w:cs="Arial"/>
        <w:b/>
        <w:bCs/>
        <w:sz w:val="24"/>
        <w:szCs w:val="24"/>
        <w:lang w:val="sr-Cyrl-RS"/>
      </w:rPr>
    </w:pPr>
    <w:r w:rsidRPr="00370A00">
      <w:rPr>
        <w:rFonts w:ascii="Arial" w:hAnsi="Arial" w:cs="Arial"/>
        <w:b/>
        <w:bCs/>
        <w:sz w:val="24"/>
        <w:szCs w:val="24"/>
      </w:rPr>
      <w:t>Г</w:t>
    </w:r>
    <w:r w:rsidRPr="00370A00">
      <w:rPr>
        <w:rFonts w:ascii="Arial" w:hAnsi="Arial" w:cs="Arial"/>
        <w:b/>
        <w:bCs/>
        <w:sz w:val="24"/>
        <w:szCs w:val="24"/>
        <w:lang w:val="sr-Cyrl-RS"/>
      </w:rPr>
      <w:t>РАД</w:t>
    </w:r>
    <w:r w:rsidRPr="00370A00">
      <w:rPr>
        <w:rFonts w:ascii="Arial" w:hAnsi="Arial" w:cs="Arial"/>
        <w:b/>
        <w:bCs/>
        <w:sz w:val="24"/>
        <w:szCs w:val="24"/>
      </w:rPr>
      <w:t xml:space="preserve"> Н</w:t>
    </w:r>
    <w:r w:rsidRPr="00370A00">
      <w:rPr>
        <w:rFonts w:ascii="Arial" w:hAnsi="Arial" w:cs="Arial"/>
        <w:b/>
        <w:bCs/>
        <w:sz w:val="24"/>
        <w:szCs w:val="24"/>
        <w:lang w:val="sr-Cyrl-RS"/>
      </w:rPr>
      <w:t>ИШ</w:t>
    </w:r>
    <w:r>
      <w:rPr>
        <w:rFonts w:ascii="Arial" w:hAnsi="Arial" w:cs="Arial"/>
        <w:b/>
        <w:bCs/>
        <w:lang w:val="sr-Cyrl-RS"/>
      </w:rPr>
      <w:t xml:space="preserve"> - </w:t>
    </w:r>
    <w:r w:rsidRPr="00FB793B">
      <w:rPr>
        <w:rFonts w:ascii="Arial" w:hAnsi="Arial" w:cs="Arial"/>
        <w:b/>
        <w:bCs/>
        <w:lang w:val="sr-Cyrl-RS"/>
      </w:rPr>
      <w:t>ЈАВНИ ПОЗИВ ЗА МЕР</w:t>
    </w:r>
    <w:r>
      <w:rPr>
        <w:rFonts w:ascii="Arial" w:hAnsi="Arial" w:cs="Arial"/>
        <w:b/>
        <w:bCs/>
        <w:lang w:val="sr-Cyrl-RS"/>
      </w:rPr>
      <w:t>Е</w:t>
    </w:r>
    <w:r w:rsidRPr="00FB793B">
      <w:rPr>
        <w:rFonts w:ascii="Arial" w:hAnsi="Arial" w:cs="Arial"/>
        <w:b/>
        <w:bCs/>
        <w:lang w:val="sr-Cyrl-RS"/>
      </w:rPr>
      <w:t xml:space="preserve"> ПОДСТИЦАЊА КОНКУРЕНТНОСТИ МИКРО, МАЛИХ И СРЕДЊИХ ПРЕДУЗЕЋА И ПРЕДУЗЕТНИКА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7EBE12"/>
    <w:name w:val="WW8Num1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BFE34A4"/>
    <w:multiLevelType w:val="hybridMultilevel"/>
    <w:tmpl w:val="4542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47F50"/>
    <w:multiLevelType w:val="multilevel"/>
    <w:tmpl w:val="EC84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D3FC5"/>
    <w:multiLevelType w:val="multilevel"/>
    <w:tmpl w:val="CEB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A7701"/>
    <w:multiLevelType w:val="hybridMultilevel"/>
    <w:tmpl w:val="80E8D1D6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34898"/>
    <w:multiLevelType w:val="hybridMultilevel"/>
    <w:tmpl w:val="0C7E94E2"/>
    <w:lvl w:ilvl="0" w:tplc="30E8A6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B7BDC"/>
    <w:multiLevelType w:val="hybridMultilevel"/>
    <w:tmpl w:val="9074492E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54971"/>
    <w:multiLevelType w:val="multilevel"/>
    <w:tmpl w:val="317A95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A0E265A"/>
    <w:multiLevelType w:val="hybridMultilevel"/>
    <w:tmpl w:val="1F5A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E5157"/>
    <w:multiLevelType w:val="hybridMultilevel"/>
    <w:tmpl w:val="905CA61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99"/>
    <w:rsid w:val="000039E8"/>
    <w:rsid w:val="000129BC"/>
    <w:rsid w:val="00020249"/>
    <w:rsid w:val="000379B7"/>
    <w:rsid w:val="000408A6"/>
    <w:rsid w:val="00045E00"/>
    <w:rsid w:val="00052441"/>
    <w:rsid w:val="000532CA"/>
    <w:rsid w:val="0005442D"/>
    <w:rsid w:val="000560F1"/>
    <w:rsid w:val="00072504"/>
    <w:rsid w:val="00073CBF"/>
    <w:rsid w:val="00094806"/>
    <w:rsid w:val="000A5DBE"/>
    <w:rsid w:val="000A6AF7"/>
    <w:rsid w:val="000B3FEC"/>
    <w:rsid w:val="000C2E6A"/>
    <w:rsid w:val="000C5CCA"/>
    <w:rsid w:val="000E6F91"/>
    <w:rsid w:val="000F190F"/>
    <w:rsid w:val="000F6700"/>
    <w:rsid w:val="00100480"/>
    <w:rsid w:val="00103283"/>
    <w:rsid w:val="00117AF8"/>
    <w:rsid w:val="001214B0"/>
    <w:rsid w:val="00123F9A"/>
    <w:rsid w:val="0012652C"/>
    <w:rsid w:val="001408DD"/>
    <w:rsid w:val="00144404"/>
    <w:rsid w:val="00153F5D"/>
    <w:rsid w:val="00157247"/>
    <w:rsid w:val="001574E1"/>
    <w:rsid w:val="00171C4B"/>
    <w:rsid w:val="00173851"/>
    <w:rsid w:val="0017650F"/>
    <w:rsid w:val="00183FD4"/>
    <w:rsid w:val="00184857"/>
    <w:rsid w:val="00184A31"/>
    <w:rsid w:val="00187E78"/>
    <w:rsid w:val="00193A9A"/>
    <w:rsid w:val="001A63C8"/>
    <w:rsid w:val="001A74A8"/>
    <w:rsid w:val="001B13B2"/>
    <w:rsid w:val="001B2577"/>
    <w:rsid w:val="001B3315"/>
    <w:rsid w:val="001C0F37"/>
    <w:rsid w:val="001D1EFE"/>
    <w:rsid w:val="001D26B5"/>
    <w:rsid w:val="001D547D"/>
    <w:rsid w:val="001E7D65"/>
    <w:rsid w:val="001F594B"/>
    <w:rsid w:val="00210997"/>
    <w:rsid w:val="00217EBB"/>
    <w:rsid w:val="0022695E"/>
    <w:rsid w:val="00231D63"/>
    <w:rsid w:val="002401CB"/>
    <w:rsid w:val="00244DA9"/>
    <w:rsid w:val="0024580D"/>
    <w:rsid w:val="00275815"/>
    <w:rsid w:val="00295A25"/>
    <w:rsid w:val="002B377B"/>
    <w:rsid w:val="002C1EBE"/>
    <w:rsid w:val="002D4924"/>
    <w:rsid w:val="002E64CF"/>
    <w:rsid w:val="00300A9C"/>
    <w:rsid w:val="003029FC"/>
    <w:rsid w:val="00307178"/>
    <w:rsid w:val="00315245"/>
    <w:rsid w:val="00317380"/>
    <w:rsid w:val="0032034A"/>
    <w:rsid w:val="003225B7"/>
    <w:rsid w:val="00327C75"/>
    <w:rsid w:val="0033024B"/>
    <w:rsid w:val="00344E25"/>
    <w:rsid w:val="00351D4D"/>
    <w:rsid w:val="00361D62"/>
    <w:rsid w:val="00372DBC"/>
    <w:rsid w:val="00376C76"/>
    <w:rsid w:val="003A0C53"/>
    <w:rsid w:val="003A6D4A"/>
    <w:rsid w:val="003B169B"/>
    <w:rsid w:val="003D5E3D"/>
    <w:rsid w:val="003D7D4E"/>
    <w:rsid w:val="003F7C21"/>
    <w:rsid w:val="00407793"/>
    <w:rsid w:val="00434641"/>
    <w:rsid w:val="00453D5E"/>
    <w:rsid w:val="0046111A"/>
    <w:rsid w:val="00485DFC"/>
    <w:rsid w:val="004873CE"/>
    <w:rsid w:val="004A30A5"/>
    <w:rsid w:val="004E77A7"/>
    <w:rsid w:val="004F314F"/>
    <w:rsid w:val="00504F69"/>
    <w:rsid w:val="005270A7"/>
    <w:rsid w:val="00531366"/>
    <w:rsid w:val="00534310"/>
    <w:rsid w:val="00536D41"/>
    <w:rsid w:val="00537976"/>
    <w:rsid w:val="005510C5"/>
    <w:rsid w:val="00551827"/>
    <w:rsid w:val="005548EC"/>
    <w:rsid w:val="005937C3"/>
    <w:rsid w:val="005B41A5"/>
    <w:rsid w:val="005B4F5B"/>
    <w:rsid w:val="005B78FE"/>
    <w:rsid w:val="005D1B15"/>
    <w:rsid w:val="005D2079"/>
    <w:rsid w:val="005E11E0"/>
    <w:rsid w:val="005E1D56"/>
    <w:rsid w:val="005E3FC5"/>
    <w:rsid w:val="0060742A"/>
    <w:rsid w:val="00611C09"/>
    <w:rsid w:val="00615C11"/>
    <w:rsid w:val="00620666"/>
    <w:rsid w:val="006347CD"/>
    <w:rsid w:val="00644BFB"/>
    <w:rsid w:val="00647359"/>
    <w:rsid w:val="006730E4"/>
    <w:rsid w:val="00683D14"/>
    <w:rsid w:val="00693804"/>
    <w:rsid w:val="006B4983"/>
    <w:rsid w:val="006C5C21"/>
    <w:rsid w:val="006D1B59"/>
    <w:rsid w:val="006E48E8"/>
    <w:rsid w:val="006F54AD"/>
    <w:rsid w:val="007029E5"/>
    <w:rsid w:val="007112FE"/>
    <w:rsid w:val="00726864"/>
    <w:rsid w:val="0073762C"/>
    <w:rsid w:val="0075018C"/>
    <w:rsid w:val="00762BA4"/>
    <w:rsid w:val="00763466"/>
    <w:rsid w:val="00776BD4"/>
    <w:rsid w:val="00793579"/>
    <w:rsid w:val="00795A60"/>
    <w:rsid w:val="00796C4E"/>
    <w:rsid w:val="00797A55"/>
    <w:rsid w:val="007A09C2"/>
    <w:rsid w:val="007A4596"/>
    <w:rsid w:val="007B1722"/>
    <w:rsid w:val="00834C1E"/>
    <w:rsid w:val="008433B6"/>
    <w:rsid w:val="0085211B"/>
    <w:rsid w:val="0085333E"/>
    <w:rsid w:val="008600AF"/>
    <w:rsid w:val="00860FB3"/>
    <w:rsid w:val="00861D0A"/>
    <w:rsid w:val="0088577D"/>
    <w:rsid w:val="00892E71"/>
    <w:rsid w:val="008A23C0"/>
    <w:rsid w:val="008A6129"/>
    <w:rsid w:val="008F2456"/>
    <w:rsid w:val="00920A07"/>
    <w:rsid w:val="00936CBF"/>
    <w:rsid w:val="00936DA0"/>
    <w:rsid w:val="009A229F"/>
    <w:rsid w:val="009A72F5"/>
    <w:rsid w:val="009B5870"/>
    <w:rsid w:val="009F298E"/>
    <w:rsid w:val="009F4E6E"/>
    <w:rsid w:val="00A1024B"/>
    <w:rsid w:val="00A155BF"/>
    <w:rsid w:val="00A16E4A"/>
    <w:rsid w:val="00A17713"/>
    <w:rsid w:val="00A20F5B"/>
    <w:rsid w:val="00A25CC2"/>
    <w:rsid w:val="00A262DC"/>
    <w:rsid w:val="00A31D09"/>
    <w:rsid w:val="00A823B3"/>
    <w:rsid w:val="00A82D86"/>
    <w:rsid w:val="00A857D7"/>
    <w:rsid w:val="00A870C0"/>
    <w:rsid w:val="00A92866"/>
    <w:rsid w:val="00AA0FE3"/>
    <w:rsid w:val="00AD086A"/>
    <w:rsid w:val="00AD3409"/>
    <w:rsid w:val="00AF0ECB"/>
    <w:rsid w:val="00B04FD2"/>
    <w:rsid w:val="00B15F2B"/>
    <w:rsid w:val="00B167AE"/>
    <w:rsid w:val="00B17687"/>
    <w:rsid w:val="00B37C3E"/>
    <w:rsid w:val="00B441A7"/>
    <w:rsid w:val="00B45185"/>
    <w:rsid w:val="00B5272B"/>
    <w:rsid w:val="00B63CE3"/>
    <w:rsid w:val="00B65C03"/>
    <w:rsid w:val="00B70313"/>
    <w:rsid w:val="00B752EE"/>
    <w:rsid w:val="00B8400B"/>
    <w:rsid w:val="00B87AA7"/>
    <w:rsid w:val="00B9579A"/>
    <w:rsid w:val="00BD17B3"/>
    <w:rsid w:val="00BE7098"/>
    <w:rsid w:val="00C017BB"/>
    <w:rsid w:val="00C13599"/>
    <w:rsid w:val="00C33D99"/>
    <w:rsid w:val="00C4402D"/>
    <w:rsid w:val="00C467ED"/>
    <w:rsid w:val="00C617A4"/>
    <w:rsid w:val="00C62FDE"/>
    <w:rsid w:val="00C65C7C"/>
    <w:rsid w:val="00C66672"/>
    <w:rsid w:val="00C73690"/>
    <w:rsid w:val="00C876E8"/>
    <w:rsid w:val="00C90E10"/>
    <w:rsid w:val="00CB0B33"/>
    <w:rsid w:val="00CC6C41"/>
    <w:rsid w:val="00CD1B9A"/>
    <w:rsid w:val="00CD2C62"/>
    <w:rsid w:val="00CD4947"/>
    <w:rsid w:val="00CD4C50"/>
    <w:rsid w:val="00CF0FDB"/>
    <w:rsid w:val="00CF1ABF"/>
    <w:rsid w:val="00CF483F"/>
    <w:rsid w:val="00D01DE2"/>
    <w:rsid w:val="00D27853"/>
    <w:rsid w:val="00D309FA"/>
    <w:rsid w:val="00D5739F"/>
    <w:rsid w:val="00D729F5"/>
    <w:rsid w:val="00D92EC5"/>
    <w:rsid w:val="00DA630D"/>
    <w:rsid w:val="00DB10A2"/>
    <w:rsid w:val="00DC5F56"/>
    <w:rsid w:val="00DD0241"/>
    <w:rsid w:val="00DD6436"/>
    <w:rsid w:val="00DD7759"/>
    <w:rsid w:val="00E01DF1"/>
    <w:rsid w:val="00E11097"/>
    <w:rsid w:val="00E3193D"/>
    <w:rsid w:val="00E34AD2"/>
    <w:rsid w:val="00E82C8B"/>
    <w:rsid w:val="00E925DA"/>
    <w:rsid w:val="00E9372B"/>
    <w:rsid w:val="00EA21A4"/>
    <w:rsid w:val="00EC0F09"/>
    <w:rsid w:val="00EE0437"/>
    <w:rsid w:val="00EF58F0"/>
    <w:rsid w:val="00EF60D4"/>
    <w:rsid w:val="00F22698"/>
    <w:rsid w:val="00F5100E"/>
    <w:rsid w:val="00F71C14"/>
    <w:rsid w:val="00F75AB5"/>
    <w:rsid w:val="00F81922"/>
    <w:rsid w:val="00FD16D4"/>
    <w:rsid w:val="00FD3747"/>
    <w:rsid w:val="00FE4C4C"/>
    <w:rsid w:val="00FE4DF0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D2"/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customStyle="1" w:styleId="SubTitle1">
    <w:name w:val="SubTitle 1"/>
    <w:basedOn w:val="Normal"/>
    <w:next w:val="Normal"/>
    <w:rsid w:val="00C33D99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 w:eastAsia="zh-CN"/>
    </w:rPr>
  </w:style>
  <w:style w:type="character" w:customStyle="1" w:styleId="FootnoteCharacters">
    <w:name w:val="Footnote Characters"/>
    <w:rsid w:val="00C33D99"/>
    <w:rPr>
      <w:rFonts w:ascii="TimesNewRomanPS" w:hAnsi="TimesNewRomanPS" w:cs="TimesNewRomanPS"/>
      <w:position w:val="2"/>
      <w:sz w:val="16"/>
      <w:szCs w:val="16"/>
    </w:rPr>
  </w:style>
  <w:style w:type="paragraph" w:styleId="Header">
    <w:name w:val="header"/>
    <w:basedOn w:val="Normal"/>
    <w:link w:val="Header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33D9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noteTextChar">
    <w:name w:val="Footnote Text Char"/>
    <w:basedOn w:val="DefaultParagraphFont"/>
    <w:link w:val="FootnoteText"/>
    <w:rsid w:val="00C33D9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customStyle="1" w:styleId="Default">
    <w:name w:val="Default"/>
    <w:rsid w:val="00C33D9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D2"/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customStyle="1" w:styleId="SubTitle1">
    <w:name w:val="SubTitle 1"/>
    <w:basedOn w:val="Normal"/>
    <w:next w:val="Normal"/>
    <w:rsid w:val="00C33D99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 w:eastAsia="zh-CN"/>
    </w:rPr>
  </w:style>
  <w:style w:type="character" w:customStyle="1" w:styleId="FootnoteCharacters">
    <w:name w:val="Footnote Characters"/>
    <w:rsid w:val="00C33D99"/>
    <w:rPr>
      <w:rFonts w:ascii="TimesNewRomanPS" w:hAnsi="TimesNewRomanPS" w:cs="TimesNewRomanPS"/>
      <w:position w:val="2"/>
      <w:sz w:val="16"/>
      <w:szCs w:val="16"/>
    </w:rPr>
  </w:style>
  <w:style w:type="paragraph" w:styleId="Header">
    <w:name w:val="header"/>
    <w:basedOn w:val="Normal"/>
    <w:link w:val="Header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33D9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noteTextChar">
    <w:name w:val="Footnote Text Char"/>
    <w:basedOn w:val="DefaultParagraphFont"/>
    <w:link w:val="FootnoteText"/>
    <w:rsid w:val="00C33D9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customStyle="1" w:styleId="Default">
    <w:name w:val="Default"/>
    <w:rsid w:val="00C33D9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88A4-E6C9-4E2E-89CC-C63E2E5E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Ilić</dc:creator>
  <cp:lastModifiedBy>Ivana Jovanović</cp:lastModifiedBy>
  <cp:revision>193</cp:revision>
  <cp:lastPrinted>2021-08-06T07:20:00Z</cp:lastPrinted>
  <dcterms:created xsi:type="dcterms:W3CDTF">2021-08-03T07:31:00Z</dcterms:created>
  <dcterms:modified xsi:type="dcterms:W3CDTF">2026-04-06T12:29:00Z</dcterms:modified>
</cp:coreProperties>
</file>